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F768D4" w:rsidTr="00A614B5">
        <w:trPr>
          <w:tblHeader/>
        </w:trPr>
        <w:tc>
          <w:tcPr>
            <w:tcW w:w="15920" w:type="dxa"/>
            <w:gridSpan w:val="15"/>
          </w:tcPr>
          <w:p w:rsidR="007828C8" w:rsidRPr="00F768D4" w:rsidRDefault="007828C8" w:rsidP="007B6921">
            <w:pPr>
              <w:jc w:val="center"/>
              <w:rPr>
                <w:rFonts w:ascii="Times New Roman" w:hAnsi="Times New Roman" w:cs="Times New Roman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УЧАСТНИКИ</w:t>
            </w:r>
            <w:r w:rsidR="007B69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МЕЖГОСУДАРСТВЕННЫХ </w:t>
            </w: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МСИ ИЗ СТРАН СНГ В 2020 – 2021 ГОДАХ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 xml:space="preserve">Общее число </w:t>
            </w:r>
          </w:p>
          <w:p w:rsidR="007828C8" w:rsidRPr="00F768D4" w:rsidRDefault="007828C8" w:rsidP="00FB2C75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участников</w:t>
            </w:r>
          </w:p>
        </w:tc>
        <w:tc>
          <w:tcPr>
            <w:tcW w:w="7535" w:type="dxa"/>
            <w:gridSpan w:val="11"/>
          </w:tcPr>
          <w:p w:rsidR="007828C8" w:rsidRPr="00F768D4" w:rsidRDefault="007828C8" w:rsidP="00FB2C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</w:rPr>
              <w:t>Страна СНГ, количество участников</w:t>
            </w:r>
          </w:p>
        </w:tc>
      </w:tr>
      <w:tr w:rsidR="007828C8" w:rsidRPr="00F768D4" w:rsidTr="00A614B5">
        <w:trPr>
          <w:tblHeader/>
        </w:trPr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7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9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2" w:type="dxa"/>
            <w:vMerge/>
          </w:tcPr>
          <w:p w:rsidR="007828C8" w:rsidRPr="00F768D4" w:rsidRDefault="007828C8" w:rsidP="00FB2C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:rsidR="007828C8" w:rsidRPr="00F768D4" w:rsidRDefault="007828C8" w:rsidP="00552C5A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:rsidR="007828C8" w:rsidRPr="00F768D4" w:rsidRDefault="007828C8" w:rsidP="00DA1C60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 w:rsidRPr="00F768D4"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UA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7828C8" w:rsidP="00B1493B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  <w:szCs w:val="32"/>
              </w:rPr>
              <w:t>ПРОВАЙДЕРЫ РЕСПУБЛИКИ БЕЛАРУСЬ</w:t>
            </w:r>
          </w:p>
        </w:tc>
      </w:tr>
      <w:tr w:rsidR="007828C8" w:rsidRPr="00F768D4" w:rsidTr="00A614B5">
        <w:tc>
          <w:tcPr>
            <w:tcW w:w="15920" w:type="dxa"/>
            <w:gridSpan w:val="15"/>
          </w:tcPr>
          <w:p w:rsidR="007828C8" w:rsidRPr="00F768D4" w:rsidRDefault="00833E00" w:rsidP="00CE5C82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="007828C8"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FD73EF" w:rsidRPr="00F768D4" w:rsidTr="00A614B5">
        <w:tc>
          <w:tcPr>
            <w:tcW w:w="1847" w:type="dxa"/>
            <w:vMerge w:val="restart"/>
            <w:vAlign w:val="center"/>
          </w:tcPr>
          <w:p w:rsidR="00FD73EF" w:rsidRPr="007836CE" w:rsidRDefault="007836CE" w:rsidP="007836C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836CE">
              <w:rPr>
                <w:rFonts w:ascii="Times New Roman" w:hAnsi="Times New Roman" w:cs="Times New Roman"/>
                <w:b/>
                <w:sz w:val="32"/>
              </w:rPr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BelGIM-РТ-T-23-9-2020/2020</w:t>
            </w:r>
          </w:p>
          <w:p w:rsidR="00FD73EF" w:rsidRPr="00710A33" w:rsidRDefault="00FD73EF" w:rsidP="00710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алкогольной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 xml:space="preserve">Показатели алкогольной </w:t>
            </w:r>
            <w:bookmarkStart w:id="0" w:name="_GoBack"/>
            <w:bookmarkEnd w:id="0"/>
            <w:r w:rsidRPr="00406557">
              <w:rPr>
                <w:rFonts w:ascii="Times New Roman" w:hAnsi="Times New Roman" w:cs="Times New Roman"/>
              </w:rPr>
              <w:t>продукции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22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BelGIM-РТ-T-20-3-2020/2019</w:t>
            </w:r>
          </w:p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«Химические средства защиты растений»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Показатели состава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710A33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BelGIM-PT-T-5-31-2020/2019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:rsidR="00FD73EF" w:rsidRPr="00406557" w:rsidRDefault="00406557" w:rsidP="00406557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2E7329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6803F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FD73EF" w:rsidRPr="00F768D4" w:rsidTr="00A614B5">
        <w:tc>
          <w:tcPr>
            <w:tcW w:w="1847" w:type="dxa"/>
            <w:vMerge/>
          </w:tcPr>
          <w:p w:rsidR="00FD73EF" w:rsidRPr="00F768D4" w:rsidRDefault="00FD73EF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BelGIM-PT-T-5-32-2020/2019 «Определение активности радионуклидов в пищевом и сельскохозяйственном сырье и продукции»</w:t>
            </w:r>
          </w:p>
          <w:p w:rsidR="00FD73EF" w:rsidRPr="00406557" w:rsidRDefault="00FD73EF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FD73EF" w:rsidRPr="00406557" w:rsidRDefault="00406557" w:rsidP="003F07C0">
            <w:pPr>
              <w:jc w:val="center"/>
              <w:rPr>
                <w:rFonts w:ascii="Times New Roman" w:hAnsi="Times New Roman" w:cs="Times New Roman"/>
              </w:rPr>
            </w:pPr>
            <w:r w:rsidRPr="00406557">
              <w:rPr>
                <w:rFonts w:ascii="Times New Roman" w:hAnsi="Times New Roman" w:cs="Times New Roman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FD73EF" w:rsidRPr="005A20CA" w:rsidRDefault="00FD73EF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18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FD73EF" w:rsidRPr="005A20CA" w:rsidRDefault="00FD73EF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 w:val="restart"/>
            <w:vAlign w:val="center"/>
          </w:tcPr>
          <w:p w:rsidR="007836CE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Тур проверки квалификации BelGIM-PT-T-7-9-2020/2020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spacing w:line="216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406557">
              <w:rPr>
                <w:rFonts w:ascii="Times New Roman" w:hAnsi="Times New Roman" w:cs="Times New Roman"/>
                <w:szCs w:val="18"/>
              </w:rPr>
              <w:t>Активность радионуклидов</w:t>
            </w:r>
          </w:p>
        </w:tc>
        <w:tc>
          <w:tcPr>
            <w:tcW w:w="1422" w:type="dxa"/>
            <w:vAlign w:val="center"/>
          </w:tcPr>
          <w:p w:rsidR="007836CE" w:rsidRPr="00D85E76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  <w:r w:rsidR="002C663E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836CE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BelGIM-РТ-Т-38-9-2020/2020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406557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406557">
              <w:rPr>
                <w:rFonts w:ascii="Times New Roman" w:hAnsi="Times New Roman" w:cs="Times New Roman"/>
                <w:szCs w:val="16"/>
              </w:rPr>
              <w:t>Показател</w:t>
            </w:r>
            <w:r>
              <w:rPr>
                <w:rFonts w:ascii="Times New Roman" w:hAnsi="Times New Roman" w:cs="Times New Roman"/>
                <w:szCs w:val="16"/>
              </w:rPr>
              <w:t>и</w:t>
            </w:r>
            <w:r w:rsidRPr="00406557">
              <w:rPr>
                <w:rFonts w:ascii="Times New Roman" w:hAnsi="Times New Roman" w:cs="Times New Roman"/>
                <w:szCs w:val="16"/>
              </w:rPr>
              <w:t xml:space="preserve"> качества 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BelGIM-РТ-T-9-17-2020/2018</w:t>
            </w: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«Определение показателей лекарственных средств и медпрепаратов»</w:t>
            </w:r>
          </w:p>
        </w:tc>
        <w:tc>
          <w:tcPr>
            <w:tcW w:w="3269" w:type="dxa"/>
            <w:vAlign w:val="center"/>
          </w:tcPr>
          <w:p w:rsidR="007836CE" w:rsidRPr="00710A33" w:rsidRDefault="00406557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состава и свойств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</w:tr>
      <w:tr w:rsidR="007836CE" w:rsidRPr="00F768D4" w:rsidTr="00A614B5">
        <w:tc>
          <w:tcPr>
            <w:tcW w:w="1847" w:type="dxa"/>
            <w:vMerge/>
          </w:tcPr>
          <w:p w:rsidR="007836CE" w:rsidRPr="00F768D4" w:rsidRDefault="007836CE" w:rsidP="00FB2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-РТ-Т-46-4-2020/2020 «Безопасность низковольтного оборудования»</w:t>
            </w:r>
          </w:p>
          <w:p w:rsidR="007836CE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CE" w:rsidRPr="00710A33" w:rsidRDefault="007836CE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7836CE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836CE" w:rsidRPr="005A20CA" w:rsidRDefault="007836CE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12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836CE" w:rsidRPr="005A20CA" w:rsidRDefault="007836CE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847" w:type="dxa"/>
            <w:vAlign w:val="center"/>
          </w:tcPr>
          <w:p w:rsidR="00710A33" w:rsidRPr="00F768D4" w:rsidRDefault="007836CE" w:rsidP="007836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36CE">
              <w:rPr>
                <w:rFonts w:ascii="Times New Roman" w:hAnsi="Times New Roman" w:cs="Times New Roman"/>
                <w:b/>
                <w:sz w:val="32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:rsidR="00710A33" w:rsidRPr="00710A33" w:rsidRDefault="00710A33" w:rsidP="00710A3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0A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710A33">
              <w:rPr>
                <w:rFonts w:ascii="Times New Roman" w:hAnsi="Times New Roman" w:cs="Times New Roman"/>
                <w:sz w:val="20"/>
                <w:szCs w:val="20"/>
              </w:rPr>
              <w:t>-РТ-Т-46-5-2020/2020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:rsidR="00710A33" w:rsidRPr="00710A33" w:rsidRDefault="00604496" w:rsidP="003F07C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Cs w:val="16"/>
              </w:rPr>
            </w:pPr>
            <w:r w:rsidRPr="00604496">
              <w:rPr>
                <w:rFonts w:ascii="Times New Roman" w:hAnsi="Times New Roman" w:cs="Times New Roman"/>
                <w:szCs w:val="16"/>
              </w:rPr>
              <w:t>Показатели безопасности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FB2C75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7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ПРОВАЙДЕРЫ РЕСПУБЛИКИ КАЗАХСТАН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3233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2020</w:t>
            </w:r>
            <w:r w:rsidRPr="00F768D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год</w:t>
            </w:r>
          </w:p>
        </w:tc>
      </w:tr>
      <w:tr w:rsidR="00710A33" w:rsidRPr="00F768D4" w:rsidTr="00A614B5">
        <w:trPr>
          <w:trHeight w:val="2576"/>
        </w:trPr>
        <w:tc>
          <w:tcPr>
            <w:tcW w:w="1847" w:type="dxa"/>
            <w:vAlign w:val="center"/>
          </w:tcPr>
          <w:p w:rsidR="00710A33" w:rsidRPr="008553BA" w:rsidRDefault="00710A33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710A33" w:rsidRPr="00B3123A" w:rsidRDefault="00710A3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КЛ-ман-0013-2020</w:t>
            </w:r>
            <w:r w:rsidR="002E4DBB"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манометра</w:t>
            </w:r>
          </w:p>
        </w:tc>
        <w:tc>
          <w:tcPr>
            <w:tcW w:w="3269" w:type="dxa"/>
            <w:vAlign w:val="center"/>
          </w:tcPr>
          <w:p w:rsidR="002E4DBB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2E4DBB"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23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8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8553B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  <w:vAlign w:val="center"/>
          </w:tcPr>
          <w:p w:rsidR="00710A33" w:rsidRPr="00B3123A" w:rsidRDefault="00710A33" w:rsidP="00B1493B">
            <w:pPr>
              <w:jc w:val="center"/>
              <w:rPr>
                <w:rFonts w:ascii="Times New Roman" w:hAnsi="Times New Roman" w:cs="Times New Roman"/>
              </w:rPr>
            </w:pPr>
            <w:r w:rsidRPr="00B3123A">
              <w:rPr>
                <w:rFonts w:ascii="Times New Roman" w:hAnsi="Times New Roman" w:cs="Times New Roman"/>
                <w:b/>
                <w:sz w:val="32"/>
                <w:szCs w:val="24"/>
              </w:rPr>
              <w:t>2021 год</w:t>
            </w:r>
            <w:r w:rsidR="00B1493B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="00B1493B" w:rsidRPr="00B1493B">
              <w:rPr>
                <w:rFonts w:ascii="Times New Roman" w:hAnsi="Times New Roman" w:cs="Times New Roman"/>
                <w:b/>
                <w:sz w:val="32"/>
                <w:szCs w:val="24"/>
              </w:rPr>
              <w:t>(на 29.09.2021 г.)</w:t>
            </w:r>
          </w:p>
        </w:tc>
      </w:tr>
      <w:tr w:rsidR="008553BA" w:rsidRPr="00F768D4" w:rsidTr="00A614B5">
        <w:tc>
          <w:tcPr>
            <w:tcW w:w="1847" w:type="dxa"/>
            <w:vMerge w:val="restart"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  <w:r w:rsidRPr="008553BA">
              <w:rPr>
                <w:rFonts w:ascii="Times New Roman" w:hAnsi="Times New Roman" w:cs="Times New Roman"/>
                <w:b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ареометра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вольтметра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553BA" w:rsidRPr="00B3123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штангенциркуля</w:t>
            </w: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53BA" w:rsidRPr="00F768D4" w:rsidTr="00A614B5">
        <w:tc>
          <w:tcPr>
            <w:tcW w:w="1847" w:type="dxa"/>
            <w:vMerge/>
            <w:vAlign w:val="center"/>
          </w:tcPr>
          <w:p w:rsidR="008553BA" w:rsidRPr="00F768D4" w:rsidRDefault="008553BA" w:rsidP="00855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vAlign w:val="center"/>
          </w:tcPr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53BA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  <w:r w:rsidRPr="00B3123A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Калибровка трансформатора тока</w:t>
            </w:r>
          </w:p>
          <w:p w:rsidR="00820153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B3123A" w:rsidRDefault="00820153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8553BA" w:rsidRPr="00577FB2" w:rsidRDefault="008553BA" w:rsidP="00855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2E4DBB">
              <w:rPr>
                <w:rFonts w:ascii="Times New Roman" w:eastAsia="Calibri" w:hAnsi="Times New Roman" w:cs="Times New Roman"/>
                <w:sz w:val="20"/>
                <w:szCs w:val="20"/>
              </w:rPr>
              <w:t>етрологические характеристики</w:t>
            </w:r>
          </w:p>
        </w:tc>
        <w:tc>
          <w:tcPr>
            <w:tcW w:w="1422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553BA" w:rsidRPr="005A20CA" w:rsidRDefault="008553BA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Pr="00F768D4" w:rsidRDefault="00710A33" w:rsidP="005A30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ПРОВАЙДЕРЫ УКРАИНЫ</w:t>
            </w:r>
          </w:p>
        </w:tc>
      </w:tr>
      <w:tr w:rsidR="00710A33" w:rsidRPr="00F768D4" w:rsidTr="00A614B5">
        <w:tc>
          <w:tcPr>
            <w:tcW w:w="15920" w:type="dxa"/>
            <w:gridSpan w:val="15"/>
          </w:tcPr>
          <w:p w:rsidR="00710A33" w:rsidRDefault="00710A33" w:rsidP="005A309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</w:t>
            </w:r>
          </w:p>
        </w:tc>
      </w:tr>
      <w:tr w:rsidR="00710A33" w:rsidRPr="00F768D4" w:rsidTr="00A614B5">
        <w:tc>
          <w:tcPr>
            <w:tcW w:w="1847" w:type="dxa"/>
            <w:vMerge w:val="restart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ГП «</w:t>
            </w:r>
            <w:proofErr w:type="spellStart"/>
            <w:r w:rsidRPr="007828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Укрметртестстандарт</w:t>
            </w:r>
            <w:proofErr w:type="spellEnd"/>
            <w:r w:rsidRPr="007828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Физиотерапевтический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Сила тока, мощность, сила тока утечки, сопротивление провода защитного заземления, сопротивление изоляции 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10A33" w:rsidRPr="00F768D4" w:rsidTr="00A614B5">
        <w:tc>
          <w:tcPr>
            <w:tcW w:w="1847" w:type="dxa"/>
            <w:vMerge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710A33" w:rsidRPr="007828C8" w:rsidRDefault="00710A3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Диагностический УЗИ аппарат, 1</w:t>
            </w:r>
          </w:p>
        </w:tc>
        <w:tc>
          <w:tcPr>
            <w:tcW w:w="3269" w:type="dxa"/>
          </w:tcPr>
          <w:p w:rsidR="00710A33" w:rsidRPr="007828C8" w:rsidRDefault="00710A3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Скорость, длина, сила тока утечки, сопротивление провода защитного заземления, сопротивление изоляции</w:t>
            </w:r>
          </w:p>
        </w:tc>
        <w:tc>
          <w:tcPr>
            <w:tcW w:w="1422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2E4DBB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710A33" w:rsidRPr="005A20CA" w:rsidRDefault="00710A33" w:rsidP="005A3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0153" w:rsidRPr="00F768D4" w:rsidTr="00A614B5">
        <w:tc>
          <w:tcPr>
            <w:tcW w:w="1847" w:type="dxa"/>
            <w:vMerge w:val="restart"/>
            <w:vAlign w:val="center"/>
          </w:tcPr>
          <w:p w:rsidR="00820153" w:rsidRPr="00820153" w:rsidRDefault="00820153" w:rsidP="0082015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пшеницы,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проросшее зерно, поврежденные зерна, зерна других культур, объемная плотность; содержание влаги, сырого протеина; количество клейковины, число падения и др.</w:t>
            </w:r>
            <w:proofErr w:type="gramEnd"/>
          </w:p>
        </w:tc>
        <w:tc>
          <w:tcPr>
            <w:tcW w:w="1422" w:type="dxa"/>
            <w:vAlign w:val="center"/>
          </w:tcPr>
          <w:p w:rsidR="00820153" w:rsidRPr="005A20CA" w:rsidRDefault="00441FA8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0534D2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Шрот соевый,</w:t>
            </w:r>
          </w:p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жира, мочевины, сырой клетчатки, золы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4</w:t>
            </w:r>
          </w:p>
        </w:tc>
        <w:tc>
          <w:tcPr>
            <w:tcW w:w="3269" w:type="dxa"/>
          </w:tcPr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20153" w:rsidRPr="00F768D4" w:rsidTr="00A614B5">
        <w:tc>
          <w:tcPr>
            <w:tcW w:w="1847" w:type="dxa"/>
            <w:vMerge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820153" w:rsidRPr="007828C8" w:rsidRDefault="00820153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сои, 7</w:t>
            </w:r>
          </w:p>
        </w:tc>
        <w:tc>
          <w:tcPr>
            <w:tcW w:w="3269" w:type="dxa"/>
          </w:tcPr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  <w:proofErr w:type="gramEnd"/>
          </w:p>
          <w:p w:rsidR="00820153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0153" w:rsidRPr="007828C8" w:rsidRDefault="00820153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20153" w:rsidRPr="005A20CA" w:rsidRDefault="0082015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Семена подсолнечника, 9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 и др.</w:t>
            </w:r>
            <w:proofErr w:type="gramEnd"/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Помол сои, помол рапса,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Генетически модифицированные организмы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Горох, 1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белка, органическая, неорганическая, зерновая примесь; поврежденные семена</w:t>
            </w:r>
            <w:proofErr w:type="gramEnd"/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Комбикорм сыпучий, гомогенизированный,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14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Масло подсолнечное, 4</w:t>
            </w:r>
          </w:p>
        </w:tc>
        <w:tc>
          <w:tcPr>
            <w:tcW w:w="3269" w:type="dxa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влаги, летучих веществ, нерастворимых примесей, жирных кислот; кислотное число,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пероксидное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число, йодное число,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анизидиновое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число, число омыления, плотность индекс рефракции и др.</w:t>
            </w:r>
            <w:proofErr w:type="gramEnd"/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22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фосфорорганических пестицидов (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Acephate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Azinphos-methyl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Bromophos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Bromophos-ethyl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Chlorfenvinphos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Chlorpyrifos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Chlorpyrifos-methyl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Demeton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-S,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Diazinon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Dichlorvos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Dicrotophos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Dimefox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Fenitrothion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Fensulfothion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Fenthion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Malathion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Monocrotophos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Omethoate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Parathion-methyl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Phoxim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Pirimiphos-methyl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Sulfotep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Tebupirimifos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Terbufos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Trichlorfon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Vamidothion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FB62E5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8</w:t>
            </w:r>
          </w:p>
        </w:tc>
      </w:tr>
      <w:tr w:rsidR="002E4DBB" w:rsidRPr="00F768D4" w:rsidTr="00A614B5">
        <w:tc>
          <w:tcPr>
            <w:tcW w:w="1847" w:type="dxa"/>
            <w:vAlign w:val="center"/>
          </w:tcPr>
          <w:p w:rsidR="002E4DBB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молотая. 4</w:t>
            </w:r>
          </w:p>
        </w:tc>
        <w:tc>
          <w:tcPr>
            <w:tcW w:w="3269" w:type="dxa"/>
          </w:tcPr>
          <w:p w:rsidR="002E4DBB" w:rsidRPr="007828C8" w:rsidRDefault="002E4DBB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хлорорганических пестицидов (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Chlorbenside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Chlordane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Clodinafop-propargyl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Clomazone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Crimidine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Diclofop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methyl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Dicloran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Dicofol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Dimethachlor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Fipronil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Heptachlor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Imazalil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Lindane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Methoxychlor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Pendimethalin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Vinclozolin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Zoxamide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22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8553B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2E4DBB" w:rsidRPr="005A20CA" w:rsidRDefault="002E4DBB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10</w:t>
            </w:r>
          </w:p>
        </w:tc>
      </w:tr>
      <w:tr w:rsidR="002E4DBB" w:rsidRPr="00F768D4" w:rsidTr="00A614B5">
        <w:tc>
          <w:tcPr>
            <w:tcW w:w="15920" w:type="dxa"/>
            <w:gridSpan w:val="15"/>
            <w:vAlign w:val="center"/>
          </w:tcPr>
          <w:p w:rsidR="002E4DBB" w:rsidRPr="007828C8" w:rsidRDefault="002E4DBB" w:rsidP="008201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sz w:val="32"/>
                <w:szCs w:val="20"/>
              </w:rPr>
              <w:t>2021</w:t>
            </w:r>
          </w:p>
        </w:tc>
      </w:tr>
      <w:tr w:rsidR="00956D26" w:rsidRPr="00F768D4" w:rsidTr="00A614B5">
        <w:tc>
          <w:tcPr>
            <w:tcW w:w="1847" w:type="dxa"/>
            <w:vMerge w:val="restart"/>
            <w:vAlign w:val="center"/>
          </w:tcPr>
          <w:p w:rsidR="00956D26" w:rsidRPr="00961C1F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Зерно кукурузы,</w:t>
            </w:r>
          </w:p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Битое зерно, зерновая примесь, поврежденные зерна; содержание влаги, сырого протеина, золы, жира, сырой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E25427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48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Мука пшеничная, 5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сырого протеина, клейковины; число падения, индекс клейковины и др.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Соя, 11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влаги, летучих веществ, общей примеси, сырого протеина, масла, белка; органические и неорганические примеси, поврежденные семена, натура, кислотность масла, сумма изомеров кислот и др.</w:t>
            </w:r>
            <w:proofErr w:type="gramEnd"/>
          </w:p>
        </w:tc>
        <w:tc>
          <w:tcPr>
            <w:tcW w:w="1422" w:type="dxa"/>
            <w:vAlign w:val="center"/>
          </w:tcPr>
          <w:p w:rsidR="00956D26" w:rsidRPr="005A20CA" w:rsidRDefault="000E7FE3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Рапс, 12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влаги, летучих веществ, общей примеси, масла,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глюкозинолатов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; кислотность масла и др.</w:t>
            </w:r>
          </w:p>
        </w:tc>
        <w:tc>
          <w:tcPr>
            <w:tcW w:w="1422" w:type="dxa"/>
            <w:vAlign w:val="center"/>
          </w:tcPr>
          <w:p w:rsidR="00956D26" w:rsidRPr="005A20CA" w:rsidRDefault="00CB5661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7</w:t>
            </w:r>
          </w:p>
        </w:tc>
        <w:tc>
          <w:tcPr>
            <w:tcW w:w="3269" w:type="dxa"/>
            <w:vAlign w:val="center"/>
          </w:tcPr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Микробиологические показатели</w:t>
            </w: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56D26" w:rsidRPr="00F768D4" w:rsidTr="00A614B5">
        <w:tc>
          <w:tcPr>
            <w:tcW w:w="1847" w:type="dxa"/>
            <w:vMerge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:rsidR="00956D26" w:rsidRPr="007828C8" w:rsidRDefault="00956D26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Мясо куриное, замороженное, гомогенизированное, 4</w:t>
            </w:r>
          </w:p>
        </w:tc>
        <w:tc>
          <w:tcPr>
            <w:tcW w:w="3269" w:type="dxa"/>
            <w:vAlign w:val="center"/>
          </w:tcPr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56D26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Массовая доля белка, жира, влаги, хлорида натрия, костных включений</w:t>
            </w:r>
          </w:p>
          <w:p w:rsidR="00956D26" w:rsidRPr="007828C8" w:rsidRDefault="00956D26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956D26" w:rsidRPr="005A20CA" w:rsidRDefault="00956D26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7828C8" w:rsidRDefault="00956D26" w:rsidP="00820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153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lastRenderedPageBreak/>
              <w:t>ООО «МЕТРОЛОДЖИ СЕРВИС»</w:t>
            </w:r>
          </w:p>
        </w:tc>
        <w:tc>
          <w:tcPr>
            <w:tcW w:w="1847" w:type="dxa"/>
            <w:vAlign w:val="center"/>
          </w:tcPr>
          <w:p w:rsidR="005A20CA" w:rsidRPr="007828C8" w:rsidRDefault="005A20CA" w:rsidP="0082015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Кукуруза молотая, 4</w:t>
            </w:r>
          </w:p>
        </w:tc>
        <w:tc>
          <w:tcPr>
            <w:tcW w:w="3269" w:type="dxa"/>
            <w:vAlign w:val="center"/>
          </w:tcPr>
          <w:p w:rsidR="005A20CA" w:rsidRPr="007828C8" w:rsidRDefault="005A20CA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хлорорганических пестицидов (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Aldrin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Diedrin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DDD,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p,p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DDE,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p,p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DDT,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o,p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DDT,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p,p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Dicofol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Endosulfan-alpha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Endosulfan-beta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Endosulfansulfate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Endrin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, HCH-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alpha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, HCH-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beta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, HCH-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gamma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Lindane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Heptachlor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Hexachlorobenzene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(HCB),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Methoxychlor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Toxaphene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sum</w:t>
            </w:r>
            <w:proofErr w:type="spellEnd"/>
            <w:r w:rsidRPr="007828C8">
              <w:rPr>
                <w:rFonts w:ascii="Times New Roman" w:eastAsia="Calibri" w:hAnsi="Times New Roman" w:cs="Times New Roman"/>
                <w:sz w:val="20"/>
                <w:szCs w:val="20"/>
              </w:rPr>
              <w:t>))</w:t>
            </w:r>
          </w:p>
        </w:tc>
        <w:tc>
          <w:tcPr>
            <w:tcW w:w="1422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309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6D26">
              <w:rPr>
                <w:rFonts w:ascii="Times New Roman" w:hAnsi="Times New Roman" w:cs="Times New Roman"/>
                <w:b/>
                <w:sz w:val="32"/>
              </w:rPr>
              <w:t>ПРОВАЙДЕРЫ РОССИЙСКОЙ ФЕДЕРАЦИИ</w:t>
            </w:r>
          </w:p>
        </w:tc>
      </w:tr>
      <w:tr w:rsidR="005A20CA" w:rsidRPr="00F768D4" w:rsidTr="00A614B5">
        <w:tc>
          <w:tcPr>
            <w:tcW w:w="15920" w:type="dxa"/>
            <w:gridSpan w:val="15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768D4">
              <w:rPr>
                <w:rFonts w:ascii="Times New Roman" w:hAnsi="Times New Roman" w:cs="Times New Roman"/>
                <w:b/>
                <w:sz w:val="32"/>
              </w:rPr>
              <w:t>2020 год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B356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879D1">
              <w:rPr>
                <w:rFonts w:ascii="Times New Roman" w:hAnsi="Times New Roman" w:cs="Times New Roman"/>
                <w:b/>
                <w:sz w:val="20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ТТ-2020/5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Гигроскопичность, устойчивость окраски к поту, устойчивость окраски к трению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Ткань текстильная, раунд ТТ-2020/6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Разрывная нагрузка, раздирающая нагрузка, удлинение при разрыве, изменение размеров после мокрых обработок, определение линейных размеров, линейная плотность, поверхностная плотность</w:t>
            </w:r>
          </w:p>
        </w:tc>
        <w:tc>
          <w:tcPr>
            <w:tcW w:w="1422" w:type="dxa"/>
            <w:vAlign w:val="center"/>
          </w:tcPr>
          <w:p w:rsidR="008879D1" w:rsidRPr="0039030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39030A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Обувь О-2020/7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Гибкость, общая и остаточная деформация подноска и задника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ММ-2020/9/11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Кислотность, массовая доля белка, массовая доля СОМО, плотность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8879D1" w:rsidRPr="00F768D4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Cuscuta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Персиковая плодожорка (личинка)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3903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30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39030A" w:rsidRDefault="003903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Южноамериканская томатная моль (имаго)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Горчак ползучий (плоды)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Повилики –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Cuscuta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spp. 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(семена)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Почва (грунты), 1</w:t>
            </w:r>
          </w:p>
        </w:tc>
        <w:tc>
          <w:tcPr>
            <w:tcW w:w="3269" w:type="dxa"/>
          </w:tcPr>
          <w:p w:rsidR="008879D1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Органическое вещество, марганец, </w:t>
            </w:r>
            <w:r w:rsidRPr="00F76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водной вытяжки почвы</w:t>
            </w:r>
          </w:p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Природная вода, 2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АПАВ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879D1">
              <w:rPr>
                <w:rFonts w:ascii="Times New Roman" w:hAnsi="Times New Roman" w:cs="Times New Roman"/>
                <w:b/>
                <w:bCs/>
                <w:szCs w:val="28"/>
              </w:rPr>
              <w:lastRenderedPageBreak/>
              <w:t>ЗАО РОСА</w:t>
            </w: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Кадмий, Марганец, Медь, Фитопланктон, Мышьяк, Ртуть, Селен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879D1" w:rsidRPr="008879D1" w:rsidRDefault="008879D1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Хром, Фосфор общий, 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Фосфат-ионы</w:t>
            </w:r>
            <w:proofErr w:type="gram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A20CA" w:rsidRPr="00F768D4" w:rsidTr="00A614B5">
        <w:tc>
          <w:tcPr>
            <w:tcW w:w="1847" w:type="dxa"/>
            <w:vAlign w:val="center"/>
          </w:tcPr>
          <w:p w:rsidR="005A20CA" w:rsidRPr="008879D1" w:rsidRDefault="005A20CA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:rsidR="005A20CA" w:rsidRPr="008879D1" w:rsidRDefault="005A20CA" w:rsidP="00887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9D1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</w:tcPr>
          <w:p w:rsidR="005A20CA" w:rsidRPr="00F768D4" w:rsidRDefault="005A20CA" w:rsidP="005A3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Ионы аммония, Нитрат-ионы, Фторид-ионы, Хлорид-ионы, Фосфат-ионы, Сульфат-ионы, Марганец, Железо, Медь, Алюминий, Цинк, Свинец, Кадмий, Калий, Натрий, Общая жесткость</w:t>
            </w:r>
            <w:proofErr w:type="gramEnd"/>
          </w:p>
        </w:tc>
        <w:tc>
          <w:tcPr>
            <w:tcW w:w="1422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8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5A20CA" w:rsidRPr="005A20CA" w:rsidRDefault="005A20C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8879D1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Альбумин, </w:t>
            </w:r>
            <w:proofErr w:type="gramStart"/>
            <w:r w:rsidRPr="00F768D4">
              <w:rPr>
                <w:sz w:val="20"/>
                <w:szCs w:val="20"/>
              </w:rPr>
              <w:t>α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амилаза, белок, глюкоза,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мочевая кислота, мочевина, калий, кальций, натрий, рН, </w:t>
            </w:r>
            <w:r w:rsidR="00837D6A">
              <w:rPr>
                <w:sz w:val="20"/>
                <w:szCs w:val="20"/>
                <w:lang w:val="ru-RU"/>
              </w:rPr>
              <w:t xml:space="preserve">фосфор, хлориды, удельный вес; </w:t>
            </w:r>
            <w:r w:rsidRPr="00F768D4">
              <w:rPr>
                <w:sz w:val="20"/>
                <w:szCs w:val="20"/>
                <w:lang w:val="ru-RU"/>
              </w:rPr>
              <w:t xml:space="preserve">билирубин, гемоглобин, кетоновые тела, лейкоциты, нитриты,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уробилиноген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; ХГЧ (тест на беременность). эритроциты, кристаллы, цилиндры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Антитела</w:t>
            </w:r>
            <w:r w:rsidRPr="00F768D4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pacing w:val="-4"/>
                <w:sz w:val="20"/>
                <w:szCs w:val="20"/>
              </w:rPr>
              <w:t>IgG</w:t>
            </w:r>
            <w:proofErr w:type="spellEnd"/>
            <w:r w:rsidRPr="00F768D4">
              <w:rPr>
                <w:spacing w:val="-4"/>
                <w:sz w:val="20"/>
                <w:szCs w:val="20"/>
              </w:rPr>
              <w:t xml:space="preserve">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к</w:t>
            </w:r>
            <w:r w:rsidRPr="00F768D4">
              <w:rPr>
                <w:spacing w:val="-4"/>
                <w:sz w:val="20"/>
                <w:szCs w:val="20"/>
              </w:rPr>
              <w:t xml:space="preserve"> </w:t>
            </w:r>
            <w:r w:rsidRPr="00F768D4">
              <w:rPr>
                <w:i/>
                <w:spacing w:val="-4"/>
                <w:sz w:val="20"/>
                <w:szCs w:val="20"/>
              </w:rPr>
              <w:t>Helicobacter pylori.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F768D4">
              <w:rPr>
                <w:sz w:val="20"/>
                <w:szCs w:val="20"/>
              </w:rPr>
              <w:t>HBsAg</w:t>
            </w:r>
            <w:proofErr w:type="spell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</w:tcPr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5A309F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Антитела</w:t>
            </w:r>
            <w:r w:rsidRPr="00F768D4">
              <w:rPr>
                <w:sz w:val="20"/>
                <w:szCs w:val="20"/>
              </w:rPr>
              <w:t xml:space="preserve"> IgA </w:t>
            </w:r>
            <w:r w:rsidRPr="00F768D4">
              <w:rPr>
                <w:sz w:val="20"/>
                <w:szCs w:val="20"/>
                <w:lang w:val="ru-RU"/>
              </w:rPr>
              <w:t>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  <w:lang w:val="ru-RU"/>
              </w:rPr>
              <w:t>С</w:t>
            </w:r>
            <w:r w:rsidRPr="00F768D4">
              <w:rPr>
                <w:i/>
                <w:sz w:val="20"/>
                <w:szCs w:val="20"/>
              </w:rPr>
              <w:t>. trachomatis</w:t>
            </w:r>
            <w:r w:rsidRPr="00F768D4">
              <w:rPr>
                <w:sz w:val="20"/>
                <w:szCs w:val="20"/>
              </w:rPr>
              <w:t>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highlight w:val="green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Антитела к вирусу гепатита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 xml:space="preserve"> С</w:t>
            </w:r>
            <w:proofErr w:type="gram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971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лямблиям;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i/>
                <w:sz w:val="20"/>
                <w:szCs w:val="20"/>
                <w:lang w:val="ru-RU"/>
              </w:rPr>
              <w:t xml:space="preserve">Т.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Gondii</w:t>
            </w:r>
            <w:proofErr w:type="spell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Антитела к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Treponema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pallidum</w:t>
            </w:r>
            <w:proofErr w:type="spell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вируса гепатита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 xml:space="preserve"> В</w:t>
            </w:r>
            <w:proofErr w:type="gram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малярии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Мазки  мокроты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right="252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КУМ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гепатита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 xml:space="preserve"> С</w:t>
            </w:r>
            <w:proofErr w:type="gramEnd"/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вируса иммунодефицита человека методом ПЦР. РНК HIV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1"/>
                <w:sz w:val="20"/>
                <w:szCs w:val="20"/>
                <w:lang w:val="ru-RU"/>
              </w:rPr>
              <w:t>рН, pO2, рСО</w:t>
            </w:r>
            <w:proofErr w:type="gramStart"/>
            <w:r w:rsidRPr="00F768D4">
              <w:rPr>
                <w:spacing w:val="-1"/>
                <w:sz w:val="20"/>
                <w:szCs w:val="20"/>
                <w:lang w:val="ru-RU"/>
              </w:rPr>
              <w:t>2</w:t>
            </w:r>
            <w:proofErr w:type="gramEnd"/>
            <w:r w:rsidRPr="00F768D4">
              <w:rPr>
                <w:spacing w:val="-1"/>
                <w:sz w:val="20"/>
                <w:szCs w:val="20"/>
                <w:lang w:val="ru-RU"/>
              </w:rPr>
              <w:t xml:space="preserve">, К+ , </w:t>
            </w:r>
            <w:proofErr w:type="spellStart"/>
            <w:r w:rsidRPr="00F768D4">
              <w:rPr>
                <w:spacing w:val="-1"/>
                <w:sz w:val="20"/>
                <w:szCs w:val="20"/>
                <w:lang w:val="ru-RU"/>
              </w:rPr>
              <w:t>Na</w:t>
            </w:r>
            <w:proofErr w:type="spellEnd"/>
            <w:r w:rsidRPr="00F768D4">
              <w:rPr>
                <w:spacing w:val="-1"/>
                <w:sz w:val="20"/>
                <w:szCs w:val="20"/>
                <w:lang w:val="ru-RU"/>
              </w:rPr>
              <w:t xml:space="preserve">+, Ca2+, </w:t>
            </w:r>
            <w:proofErr w:type="spellStart"/>
            <w:r w:rsidRPr="00F768D4">
              <w:rPr>
                <w:spacing w:val="-1"/>
                <w:sz w:val="20"/>
                <w:szCs w:val="20"/>
                <w:lang w:val="ru-RU"/>
              </w:rPr>
              <w:t>Cl</w:t>
            </w:r>
            <w:proofErr w:type="spellEnd"/>
            <w:r w:rsidRPr="00F768D4">
              <w:rPr>
                <w:spacing w:val="-1"/>
                <w:sz w:val="20"/>
                <w:szCs w:val="20"/>
                <w:lang w:val="ru-RU"/>
              </w:rPr>
              <w:t xml:space="preserve">, глюкозы, </w:t>
            </w:r>
            <w:proofErr w:type="spellStart"/>
            <w:r w:rsidRPr="00F768D4">
              <w:rPr>
                <w:spacing w:val="-1"/>
                <w:sz w:val="20"/>
                <w:szCs w:val="20"/>
                <w:lang w:val="ru-RU"/>
              </w:rPr>
              <w:t>лактата</w:t>
            </w:r>
            <w:proofErr w:type="spellEnd"/>
            <w:r w:rsidRPr="00F768D4">
              <w:rPr>
                <w:spacing w:val="-1"/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362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 w:val="restart"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Гематокрит,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гемоглобин, </w:t>
            </w:r>
            <w:r w:rsidRPr="00F768D4">
              <w:rPr>
                <w:sz w:val="20"/>
                <w:szCs w:val="20"/>
                <w:lang w:val="ru-RU"/>
              </w:rPr>
              <w:t xml:space="preserve">эритроциты,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лейкоциты, тромбоциты, МСН,  </w:t>
            </w:r>
            <w:r w:rsidRPr="00F768D4">
              <w:rPr>
                <w:sz w:val="20"/>
                <w:szCs w:val="20"/>
                <w:lang w:val="ru-RU"/>
              </w:rPr>
              <w:t xml:space="preserve">МСНС, </w:t>
            </w:r>
            <w:r w:rsidRPr="00F768D4">
              <w:rPr>
                <w:spacing w:val="-9"/>
                <w:sz w:val="20"/>
                <w:szCs w:val="20"/>
              </w:rPr>
              <w:t>MCV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pacing w:val="-9"/>
                <w:sz w:val="20"/>
                <w:szCs w:val="20"/>
              </w:rPr>
              <w:t>MPV</w:t>
            </w:r>
            <w:r w:rsidRPr="00F768D4">
              <w:rPr>
                <w:spacing w:val="-9"/>
                <w:sz w:val="20"/>
                <w:szCs w:val="20"/>
                <w:lang w:val="ru-RU"/>
              </w:rPr>
              <w:t>,</w:t>
            </w:r>
            <w:r w:rsidRPr="00F768D4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8"/>
                <w:sz w:val="20"/>
                <w:szCs w:val="20"/>
              </w:rPr>
              <w:t>RDW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  <w:lang w:val="ru-RU"/>
              </w:rPr>
              <w:t xml:space="preserve">лимфоциты%, средние клетки%,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гранулоциты%, лимфоциты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средние </w:t>
            </w:r>
            <w:r w:rsidRPr="00F768D4">
              <w:rPr>
                <w:sz w:val="20"/>
                <w:szCs w:val="20"/>
                <w:lang w:val="ru-RU"/>
              </w:rPr>
              <w:t xml:space="preserve">клетки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гранулоциты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.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1547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8879D1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АКТГ, Витамин В12, 25-OH Витамин D, ДГЭА-сульфат, Инсулин, Кортизол,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Лютеинизирующий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гормон,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Паратирин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интактный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С-Пептид, Прогестерон, 17-α-ОН-Прогестерон, Пролактин, Тестостерон, Свободный тестостерон, Тиреотропный гормон, ТЗ, Свободный ТЗ, Т4, Свободный Т4,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Соматотропин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Фолиевая кислота,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Фоллитропин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Общий 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β-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ХГЧ,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Эстрадиол</w:t>
            </w:r>
            <w:proofErr w:type="spellEnd"/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79D1" w:rsidRPr="00F768D4" w:rsidTr="00A614B5">
        <w:tc>
          <w:tcPr>
            <w:tcW w:w="1847" w:type="dxa"/>
            <w:vMerge/>
            <w:vAlign w:val="center"/>
          </w:tcPr>
          <w:p w:rsidR="008879D1" w:rsidRPr="00F768D4" w:rsidRDefault="008879D1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879D1" w:rsidRPr="00F768D4" w:rsidRDefault="008879D1" w:rsidP="008879D1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879D1" w:rsidRPr="00F768D4" w:rsidRDefault="008879D1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</w:p>
        </w:tc>
        <w:tc>
          <w:tcPr>
            <w:tcW w:w="498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879D1" w:rsidRPr="005A20CA" w:rsidRDefault="008879D1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>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ДНК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уреаплазм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>)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ДНК </w:t>
            </w:r>
            <w:r w:rsidRPr="00F768D4">
              <w:rPr>
                <w:i/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genitalium</w:t>
            </w:r>
            <w:proofErr w:type="spellEnd"/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</w:rPr>
              <w:t>N.gonorrhoeae</w:t>
            </w:r>
            <w:proofErr w:type="spellEnd"/>
            <w:r w:rsidRPr="00F768D4">
              <w:rPr>
                <w:i/>
                <w:sz w:val="20"/>
                <w:szCs w:val="20"/>
              </w:rPr>
              <w:t>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8879D1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  <w:proofErr w:type="spellEnd"/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осадка мочи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3E602D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45298"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  <w:lang w:val="ru-RU"/>
              </w:rPr>
              <w:t>Эякулят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Элементы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эякулята</w:t>
            </w:r>
            <w:proofErr w:type="spellEnd"/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  <w:lang w:val="ru-RU"/>
              </w:rPr>
              <w:t>Эякулят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Элементы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эякулята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. Процентные доли нормальных и аномальных форм сперматозоидов. Процентные доли сперматозоидов с различными патологиями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Лейкоцитарная формула, морфологическая характеристика эритроцитов. Нормобласты.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Клеточный состав периферической крови при анемиях,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гемобластозах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и реактивных состояниях. Морфология лейкоцитов и эритроцитов.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3E602D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0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3E6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E60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768D4">
              <w:rPr>
                <w:sz w:val="20"/>
                <w:szCs w:val="20"/>
                <w:lang w:val="ru-RU"/>
              </w:rPr>
              <w:t xml:space="preserve">АЛТ, АСТ, альбумин амилаза, амилаза панкреатическая, белок 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="00396507">
              <w:rPr>
                <w:sz w:val="20"/>
                <w:szCs w:val="20"/>
                <w:lang w:val="ru-RU"/>
              </w:rPr>
              <w:t xml:space="preserve">общий,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билирубин </w:t>
            </w:r>
            <w:r w:rsidRPr="00F768D4">
              <w:rPr>
                <w:sz w:val="20"/>
                <w:szCs w:val="20"/>
                <w:lang w:val="ru-RU"/>
              </w:rPr>
              <w:t xml:space="preserve">прямой,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глутамилтрансфераза</w:t>
            </w:r>
            <w:proofErr w:type="spellEnd"/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(</w:t>
            </w:r>
            <w:r w:rsidRPr="00F768D4">
              <w:rPr>
                <w:sz w:val="20"/>
                <w:szCs w:val="20"/>
              </w:rPr>
              <w:t></w:t>
            </w:r>
            <w:r w:rsidRPr="00F768D4">
              <w:rPr>
                <w:sz w:val="20"/>
                <w:szCs w:val="20"/>
                <w:lang w:val="ru-RU"/>
              </w:rPr>
              <w:t xml:space="preserve">-ГТ), </w:t>
            </w:r>
            <w:r w:rsidRPr="00F768D4">
              <w:rPr>
                <w:spacing w:val="-5"/>
                <w:sz w:val="20"/>
                <w:szCs w:val="20"/>
                <w:lang w:val="ru-RU"/>
              </w:rPr>
              <w:t>глюкоза,</w:t>
            </w:r>
            <w:r w:rsidRPr="00F768D4">
              <w:rPr>
                <w:sz w:val="20"/>
                <w:szCs w:val="20"/>
                <w:lang w:val="ru-RU"/>
              </w:rPr>
              <w:t xml:space="preserve"> железо,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ОЖСС, </w:t>
            </w:r>
            <w:r w:rsidRPr="00F768D4">
              <w:rPr>
                <w:sz w:val="20"/>
                <w:szCs w:val="20"/>
                <w:lang w:val="ru-RU"/>
              </w:rPr>
              <w:t xml:space="preserve">калий, кальций ионизированный, кальций общий,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креатинкиназа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396507">
              <w:rPr>
                <w:spacing w:val="-2"/>
                <w:sz w:val="20"/>
                <w:szCs w:val="20"/>
                <w:lang w:val="ru-RU"/>
              </w:rPr>
              <w:t>лактатдегидрогеназа</w:t>
            </w:r>
            <w:proofErr w:type="spellEnd"/>
            <w:r w:rsidR="00396507">
              <w:rPr>
                <w:spacing w:val="-2"/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  <w:lang w:val="ru-RU"/>
              </w:rPr>
              <w:t xml:space="preserve">липаза, магний, мочевая кислота,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мочевина </w:t>
            </w:r>
            <w:r w:rsidRPr="00F768D4">
              <w:rPr>
                <w:sz w:val="20"/>
                <w:szCs w:val="20"/>
                <w:lang w:val="ru-RU"/>
              </w:rPr>
              <w:t xml:space="preserve">натрий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триглицериды, </w:t>
            </w:r>
            <w:r w:rsidRPr="00F768D4">
              <w:rPr>
                <w:sz w:val="20"/>
                <w:szCs w:val="20"/>
                <w:lang w:val="ru-RU"/>
              </w:rPr>
              <w:t>фосфор неорганический.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 Хлориды, холестерин общий,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холинэстераза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HBV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Плазма крови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РНК HCV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proofErr w:type="spellStart"/>
            <w:r w:rsidRPr="00F768D4">
              <w:rPr>
                <w:sz w:val="20"/>
                <w:szCs w:val="20"/>
              </w:rPr>
              <w:t>ачеств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гистологической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C97D1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D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C97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7D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F768D4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Возбудители паразитарных болезней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879D1">
              <w:rPr>
                <w:rFonts w:ascii="Times New Roman" w:hAnsi="Times New Roman" w:cs="Times New Roman"/>
                <w:b/>
                <w:sz w:val="24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Антитромбин, АЧТВ, МНО, % протромбина по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Тромбиновое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время, Фибриноген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Лимфоциты</w:t>
            </w:r>
            <w:proofErr w:type="spellEnd"/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  <w:lang w:val="ru-RU"/>
              </w:rPr>
              <w:t>Субпопуляционный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состав лимфоцитов периферической крови методом проточной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цитофлуориметрии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с использованием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моноклональных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антител, меченых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флуорохромами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Субпопуляции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лимфоцитов периферической крови.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СОЭ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СОЭ (методами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Панченкова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Вестергрена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)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847" w:type="dxa"/>
            <w:vAlign w:val="center"/>
          </w:tcPr>
          <w:p w:rsidR="00BF5B0A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УНИИМ – филиал «ФГУП ВНИИМ им. </w:t>
            </w:r>
            <w:proofErr w:type="spellStart"/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Д.И.Менделеева</w:t>
            </w:r>
            <w:proofErr w:type="spellEnd"/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»</w:t>
            </w:r>
          </w:p>
        </w:tc>
        <w:tc>
          <w:tcPr>
            <w:tcW w:w="1847" w:type="dxa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222-ТРД-03/2020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и 40°С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BF5B0A" w:rsidRPr="00CF5AF0" w:rsidRDefault="00BF5B0A" w:rsidP="00C84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BF5B0A" w:rsidRPr="00CF5AF0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BF5B0A" w:rsidRPr="00CF5AF0" w:rsidRDefault="001D66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BF5B0A" w:rsidRPr="005A20CA" w:rsidRDefault="00BF5B0A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F5B0A" w:rsidRPr="00F768D4" w:rsidTr="00A614B5">
        <w:tc>
          <w:tcPr>
            <w:tcW w:w="15920" w:type="dxa"/>
            <w:gridSpan w:val="15"/>
            <w:vAlign w:val="center"/>
          </w:tcPr>
          <w:p w:rsidR="00BF5B0A" w:rsidRPr="00F768D4" w:rsidRDefault="00BF5B0A" w:rsidP="00D45298">
            <w:pPr>
              <w:jc w:val="center"/>
              <w:rPr>
                <w:rFonts w:ascii="Times New Roman" w:hAnsi="Times New Roman" w:cs="Times New Roman"/>
              </w:rPr>
            </w:pPr>
            <w:r w:rsidRPr="00D45298">
              <w:rPr>
                <w:rFonts w:ascii="Times New Roman" w:hAnsi="Times New Roman" w:cs="Times New Roman"/>
                <w:b/>
                <w:sz w:val="32"/>
                <w:szCs w:val="24"/>
              </w:rPr>
              <w:lastRenderedPageBreak/>
              <w:t>2021 год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РОСКАЧЕСТВО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Ткани текстильные, изделия текстильные прочие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ТТ-2021/3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Воздухопроницаемость, поверхностная плотность, линейная плотность, устойчивость окраски к действию пота, устойчивость окраски к трению (сухому/мокрому)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Ткань трикотажная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sz w:val="20"/>
                <w:szCs w:val="20"/>
              </w:rPr>
              <w:t>ТТ-2021/1-С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Влажность, гигроскопичность, капиллярность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Напитки безалкогольные (квас)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НБ-2021/2-С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eastAsia="Calibri" w:hAnsi="Times New Roman" w:cs="Times New Roman"/>
                <w:sz w:val="20"/>
                <w:szCs w:val="20"/>
              </w:rPr>
              <w:t>Объемная доля этилового спирта, кислотность, массовая доля сухих веществ, массовая доля двуокиси углерода</w:t>
            </w:r>
          </w:p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ФГБУ ВНИИКР</w:t>
            </w:r>
          </w:p>
        </w:tc>
        <w:tc>
          <w:tcPr>
            <w:tcW w:w="1847" w:type="dxa"/>
            <w:vMerge w:val="restart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Карантин растений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Восточная плодожорка (имаго самец)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Диплодиоз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кукурузы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мозаики пепино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Вирус коричневой морщинистости плодов томата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ЗАО РОСА</w:t>
            </w: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1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БПК5, ХПК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Природная вода, Питьевая вода, Сточная вода, Воздух рабочей зоны, 2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Фитопланктон, жесткость общая, Нитрат-ионы, Хлорид-ионы, Сухой остаток, Мутность, Нитрит-ионы, Взвешенные вещества,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перманганатная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окисляемость, Цианид-ионы, Цианиды в воздухе, Медь, Свинец, Цинк</w:t>
            </w:r>
            <w:proofErr w:type="gramEnd"/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Природная вода, 3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Железо общее, Хром общий, Гидрокарбонаты, Мышьяк, Ртуть, Селен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298">
              <w:rPr>
                <w:rFonts w:ascii="Times New Roman" w:hAnsi="Times New Roman" w:cs="Times New Roman"/>
                <w:sz w:val="20"/>
                <w:szCs w:val="20"/>
              </w:rPr>
              <w:t>Сточная вода, 4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Хром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D45298">
              <w:rPr>
                <w:rFonts w:ascii="Times New Roman" w:hAnsi="Times New Roman" w:cs="Times New Roman"/>
                <w:b/>
                <w:sz w:val="28"/>
              </w:rPr>
              <w:lastRenderedPageBreak/>
              <w:t>Ростовский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  <w:proofErr w:type="gramEnd"/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BF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4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ФБУ Томский ЦСМ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:rsidR="00D45298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2C663E" w:rsidRDefault="002C663E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:rsidR="00D45298" w:rsidRPr="00F768D4" w:rsidRDefault="00D45298" w:rsidP="00D45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:rsidR="00D45298" w:rsidRPr="00446D28" w:rsidRDefault="00446D28" w:rsidP="00E0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D2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BF5B0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E05497" w:rsidRDefault="00E05497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:rsidR="00D45298" w:rsidRPr="00BF5B0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0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рН,pO2, CO2К+,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Na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+, Ca2+,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Cl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глюкозы,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лактата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351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2C66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63E">
              <w:rPr>
                <w:rFonts w:ascii="Times New Roman" w:hAnsi="Times New Roman" w:cs="Times New Roman"/>
                <w:b/>
                <w:sz w:val="24"/>
                <w:szCs w:val="24"/>
              </w:rPr>
              <w:t>604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2C663E" w:rsidRDefault="00D45298" w:rsidP="002C6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2C66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гематокрита, гемоглобина, эритроцитов, лейкоцитов, тромбоцитов, МСН,  МСНС, MCV, MPV,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RDW,лимфоцитов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%, средних клеток%, гранулоцитов%, лимфоцитов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., средних клеток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., гранулоцитов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1461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1454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</w:rPr>
              <w:t>BASO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EOS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HGB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LYMP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MCH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MONO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MPV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NEUT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PCT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PDW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PLT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RBC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CV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RDW</w:t>
            </w:r>
            <w:r w:rsidRPr="00F768D4">
              <w:rPr>
                <w:sz w:val="20"/>
                <w:szCs w:val="20"/>
                <w:lang w:val="ru-RU"/>
              </w:rPr>
              <w:t>-</w:t>
            </w:r>
            <w:r w:rsidRPr="00F768D4">
              <w:rPr>
                <w:sz w:val="20"/>
                <w:szCs w:val="20"/>
              </w:rPr>
              <w:t>SD</w:t>
            </w:r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r w:rsidRPr="00F768D4">
              <w:rPr>
                <w:sz w:val="20"/>
                <w:szCs w:val="20"/>
              </w:rPr>
              <w:t>WBC</w:t>
            </w:r>
            <w:r w:rsidRPr="00F768D4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D45298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Точность подсчета лейкоцитарной формулы (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бласты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%,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нейтрофильные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промиелоциты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%, миелоциты %,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метамиелоциты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%,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палочкоядерные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сегментоядерныенейтрофилы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%, базофилы %, моноциты %,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пролимфоциты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%, лимфоциты %, плазматические клетки%), нормобластов (на 100 лейкоцитов) и морфологического определения видов эритроцитов.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501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496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МНОПроцент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протромбина по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АЧТВТромбиновое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время Фибриноген Антитромбин.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 АЛТ, альбумина, 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α-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креатинина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креатинкиназы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ЛДГ, липазы, магния, мочевой кислоты, мочевины, натрия, триглицеридов, фосфора, хлоридов, холестерина,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холинэстеразы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 щелочной фосфатазы.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3160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3147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концентрации: 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 xml:space="preserve">АЛТ,  АСТ, альбумин амилаза, амилаза панкреатическая, белок общий,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блирубин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общий,  билирубин прямой, 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глутамилтрансфераза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(</w:t>
            </w:r>
            <w:r w:rsidRPr="00F768D4">
              <w:rPr>
                <w:sz w:val="20"/>
                <w:szCs w:val="20"/>
                <w:lang w:val="ru-RU"/>
              </w:rPr>
              <w:t xml:space="preserve">-ГТ), глюкоза, железо, ОЖСС, калий, кальций ионизированный, кальций общий,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креатинкиназа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лактатдегидрогеназа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  липаза, магний, мочевая кислота, мочевина натрий триглицериды, фосфор неорганический.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 Хлориды, холестерин общий,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холинэстераза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 щелочная фосфатаза.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 w:val="restart"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концентрации: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АКТГКортизол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Витамин В12 С-пептид ДГЭА-сульфат Прогестерон Инсулин Свободный Т3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Кальцитонин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ТрийодтиронинПролактин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Фолиевая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кислотаТиреотропный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гормон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Эстрадиол</w:t>
            </w:r>
            <w:proofErr w:type="spellEnd"/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  <w:lang w:val="ru-RU"/>
              </w:rPr>
              <w:t>Фоллитропин</w:t>
            </w:r>
            <w:proofErr w:type="spellEnd"/>
            <w:proofErr w:type="gramStart"/>
            <w:r w:rsidRPr="00F768D4">
              <w:rPr>
                <w:sz w:val="20"/>
                <w:szCs w:val="20"/>
                <w:lang w:val="ru-RU"/>
              </w:rPr>
              <w:t>β-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ХГЧ общий.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788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783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Моча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Три раунда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концентрации: Белок билирубин, гемоглобин, глюкоза, Кетоновые тела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Креатинин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Микроальбумин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нитриты,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уробилиноген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рН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,У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дельный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вес.</w:t>
            </w:r>
          </w:p>
        </w:tc>
        <w:tc>
          <w:tcPr>
            <w:tcW w:w="1422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1550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6B13E5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6B13E5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6B13E5" w:rsidRDefault="00D45298" w:rsidP="006B13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13E5"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B13E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Точность, повторяемость и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концентрации: СА 15-3СА 19-9СА 125СА 72-4ПСА общий ПСА свободный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РЭАТиреоглобулин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α-</w:t>
            </w:r>
            <w:proofErr w:type="spellStart"/>
            <w:proofErr w:type="gram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Фетопротеин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Ферритин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β-ХГЧ общий Пролактин CYFRA21-1.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Два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Повторяемость и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выявленияантитела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к антигенам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Treponema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pallidum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1162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1159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45298" w:rsidRPr="00F768D4" w:rsidTr="00A614B5">
        <w:tc>
          <w:tcPr>
            <w:tcW w:w="1847" w:type="dxa"/>
            <w:vMerge/>
            <w:vAlign w:val="center"/>
          </w:tcPr>
          <w:p w:rsidR="00D45298" w:rsidRPr="00F768D4" w:rsidRDefault="00D45298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D45298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ЛВП холестерин ЛНП общий холестерин триглицериды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апопротеин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А-I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апопротеин</w:t>
            </w:r>
            <w:proofErr w:type="spellEnd"/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липопротеин (а).</w:t>
            </w:r>
          </w:p>
          <w:p w:rsidR="00D45298" w:rsidRPr="00F768D4" w:rsidRDefault="00D45298" w:rsidP="00D45298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D45298" w:rsidRPr="005A20CA" w:rsidRDefault="00D4529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498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D45298" w:rsidRPr="005A20CA" w:rsidRDefault="00D4529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человека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F768D4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  <w:vAlign w:val="center"/>
          </w:tcPr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выявления:</w:t>
            </w:r>
            <w:proofErr w:type="spellStart"/>
            <w:r w:rsidRPr="00F768D4">
              <w:rPr>
                <w:sz w:val="20"/>
                <w:szCs w:val="20"/>
              </w:rPr>
              <w:t>HBsAg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HBs</w:t>
            </w:r>
            <w:r w:rsidRPr="00F768D4">
              <w:rPr>
                <w:sz w:val="20"/>
                <w:szCs w:val="20"/>
                <w:lang w:val="ru-RU"/>
              </w:rPr>
              <w:t>Анти-</w:t>
            </w:r>
            <w:proofErr w:type="spellStart"/>
            <w:r w:rsidRPr="00F768D4">
              <w:rPr>
                <w:sz w:val="20"/>
                <w:szCs w:val="20"/>
              </w:rPr>
              <w:t>HBcore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IgM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HBcore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HBeAg</w:t>
            </w:r>
            <w:proofErr w:type="spellEnd"/>
            <w:r w:rsidRPr="00F768D4">
              <w:rPr>
                <w:spacing w:val="-2"/>
                <w:sz w:val="20"/>
                <w:szCs w:val="20"/>
                <w:lang w:val="ru-RU"/>
              </w:rPr>
              <w:t>Анти-</w:t>
            </w:r>
            <w:proofErr w:type="spellStart"/>
            <w:r w:rsidRPr="00F768D4">
              <w:rPr>
                <w:spacing w:val="-2"/>
                <w:sz w:val="20"/>
                <w:szCs w:val="20"/>
              </w:rPr>
              <w:t>HBe</w:t>
            </w:r>
            <w:proofErr w:type="spellEnd"/>
            <w:r w:rsidRPr="00F768D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>ВГС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>ВИЧ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sz w:val="20"/>
                <w:szCs w:val="20"/>
              </w:rPr>
              <w:t>IgA</w:t>
            </w:r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C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r w:rsidRPr="00F768D4">
              <w:rPr>
                <w:sz w:val="20"/>
                <w:szCs w:val="20"/>
              </w:rPr>
              <w:t>trachomatis</w:t>
            </w:r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</w:rPr>
              <w:t>pneumoniae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 xml:space="preserve">герпеса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F768D4">
              <w:rPr>
                <w:sz w:val="20"/>
                <w:szCs w:val="20"/>
                <w:lang w:val="ru-RU"/>
              </w:rPr>
              <w:t>краснухи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proofErr w:type="spellStart"/>
            <w:r w:rsidRPr="00F768D4">
              <w:rPr>
                <w:spacing w:val="-3"/>
                <w:sz w:val="20"/>
                <w:szCs w:val="20"/>
                <w:lang w:val="ru-RU"/>
              </w:rPr>
              <w:t>цитомегаловирусу</w:t>
            </w:r>
            <w:proofErr w:type="spellEnd"/>
            <w:r w:rsidRPr="00F768D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3"/>
                <w:sz w:val="20"/>
                <w:szCs w:val="20"/>
              </w:rPr>
              <w:t>C</w:t>
            </w:r>
            <w:r w:rsidRPr="00F768D4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proofErr w:type="spellStart"/>
            <w:proofErr w:type="gramStart"/>
            <w:r w:rsidRPr="00F768D4">
              <w:rPr>
                <w:sz w:val="20"/>
                <w:szCs w:val="20"/>
              </w:rPr>
              <w:t>albicans</w:t>
            </w:r>
            <w:proofErr w:type="spellEnd"/>
            <w:proofErr w:type="gram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4"/>
                <w:sz w:val="20"/>
                <w:szCs w:val="20"/>
              </w:rPr>
              <w:t>M</w:t>
            </w:r>
            <w:r w:rsidRPr="00F768D4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</w:rPr>
              <w:t>hominis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pacing w:val="-7"/>
                <w:sz w:val="20"/>
                <w:szCs w:val="20"/>
              </w:rPr>
              <w:t>T</w:t>
            </w:r>
            <w:r w:rsidRPr="00F768D4">
              <w:rPr>
                <w:spacing w:val="-7"/>
                <w:sz w:val="20"/>
                <w:szCs w:val="20"/>
                <w:lang w:val="ru-RU"/>
              </w:rPr>
              <w:t>.</w:t>
            </w:r>
            <w:r w:rsidRPr="00F768D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GondiiIgG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</w:t>
            </w:r>
            <w:r w:rsidRPr="00F768D4">
              <w:rPr>
                <w:sz w:val="20"/>
                <w:szCs w:val="20"/>
              </w:rPr>
              <w:t>U</w:t>
            </w:r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</w:rPr>
              <w:t>urealyticum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 лямблий и описторхоза.</w:t>
            </w:r>
          </w:p>
          <w:p w:rsidR="003D2AD6" w:rsidRPr="00F768D4" w:rsidRDefault="003D2AD6" w:rsidP="00D45298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4002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Плазма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крови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Два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F768D4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Чувствительность, специфичность,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выявления ДНК вируса гепатита В.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F768D4">
              <w:rPr>
                <w:sz w:val="20"/>
                <w:szCs w:val="20"/>
              </w:rPr>
              <w:t>Два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Точность, повторяемость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воспроизводимость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определения концентрации: ДНК вируса гепатита В.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Чувствительность, специфичность,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выявления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Точность, повторяемость и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концентрации: РНК вируса гепатита С.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Чувствительность, специфичность,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выявления РНК вируса иммунодефицита человека.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Два раунда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Точность, повторяемость и </w:t>
            </w:r>
            <w:proofErr w:type="spell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воспроизводимость</w:t>
            </w:r>
            <w:proofErr w:type="spell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концентрации: РНК вируса иммунодефицита человека.</w:t>
            </w:r>
          </w:p>
          <w:p w:rsidR="003D2AD6" w:rsidRPr="00F768D4" w:rsidRDefault="003D2AD6" w:rsidP="003D2AD6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 w:val="restart"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F768D4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>)</w:t>
            </w:r>
            <w:r w:rsidRPr="00F768D4">
              <w:rPr>
                <w:sz w:val="20"/>
                <w:szCs w:val="20"/>
                <w:lang w:val="ru-RU"/>
              </w:rPr>
              <w:t xml:space="preserve"> методом ПЦР. ДНК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ДНК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уреаплазм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</w:t>
            </w:r>
            <w:r w:rsidRPr="00F768D4">
              <w:rPr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F768D4">
              <w:rPr>
                <w:i/>
                <w:sz w:val="20"/>
                <w:szCs w:val="20"/>
                <w:lang w:val="ru-RU"/>
              </w:rPr>
              <w:t>)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i/>
                <w:sz w:val="20"/>
                <w:szCs w:val="20"/>
              </w:rPr>
              <w:t>N.gonorrhoeae</w:t>
            </w:r>
            <w:proofErr w:type="spellEnd"/>
            <w:r w:rsidRPr="00F768D4">
              <w:rPr>
                <w:i/>
                <w:sz w:val="20"/>
                <w:szCs w:val="20"/>
              </w:rPr>
              <w:t>,</w:t>
            </w:r>
            <w:r w:rsidRPr="00F768D4">
              <w:rPr>
                <w:sz w:val="20"/>
                <w:szCs w:val="20"/>
              </w:rPr>
              <w:t xml:space="preserve">  </w:t>
            </w:r>
            <w:r w:rsidRPr="00F768D4">
              <w:rPr>
                <w:sz w:val="20"/>
                <w:szCs w:val="20"/>
                <w:lang w:val="ru-RU"/>
              </w:rPr>
              <w:t>ДНК</w:t>
            </w:r>
            <w:r w:rsidRPr="00F768D4">
              <w:rPr>
                <w:sz w:val="20"/>
                <w:szCs w:val="20"/>
              </w:rPr>
              <w:t xml:space="preserve"> </w:t>
            </w:r>
            <w:r w:rsidRPr="00F768D4">
              <w:rPr>
                <w:i/>
                <w:sz w:val="20"/>
                <w:szCs w:val="20"/>
              </w:rPr>
              <w:t>C. trachomatis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Биоматериалы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442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D2AD6" w:rsidRPr="00F768D4" w:rsidTr="00A614B5">
        <w:tc>
          <w:tcPr>
            <w:tcW w:w="1847" w:type="dxa"/>
            <w:vMerge/>
            <w:vAlign w:val="center"/>
          </w:tcPr>
          <w:p w:rsidR="003D2AD6" w:rsidRPr="00F768D4" w:rsidRDefault="003D2AD6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3D2AD6" w:rsidRPr="00F768D4" w:rsidRDefault="003D2AD6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3D2AD6" w:rsidRPr="005A20CA" w:rsidRDefault="003D2AD6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3D2AD6" w:rsidRPr="005A20CA" w:rsidRDefault="003D2AD6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D45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АСНП «ЦВКК»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уроген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.т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ракта</w:t>
            </w:r>
            <w:proofErr w:type="spellEnd"/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i/>
                <w:sz w:val="20"/>
                <w:szCs w:val="20"/>
                <w:lang w:val="ru-RU"/>
              </w:rPr>
              <w:t>N.gonorrhoeae</w:t>
            </w:r>
            <w:proofErr w:type="spellEnd"/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Выявление РНК SARS-CоV-2 методом ПЦР, 1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ц</w:t>
            </w:r>
            <w:proofErr w:type="gramStart"/>
            <w:r w:rsidRPr="00F768D4">
              <w:rPr>
                <w:sz w:val="20"/>
                <w:szCs w:val="20"/>
                <w:lang w:val="ru-RU"/>
              </w:rPr>
              <w:t>.О</w:t>
            </w:r>
            <w:proofErr w:type="gramEnd"/>
            <w:r w:rsidRPr="00F768D4">
              <w:rPr>
                <w:sz w:val="20"/>
                <w:szCs w:val="20"/>
                <w:lang w:val="ru-RU"/>
              </w:rPr>
              <w:t>дин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раунд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Выявление  антител 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IgG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IgM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к вирусу SARS-CoV-2, 1 ц.</w:t>
            </w:r>
          </w:p>
        </w:tc>
        <w:tc>
          <w:tcPr>
            <w:tcW w:w="3269" w:type="dxa"/>
            <w:vMerge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Мокрота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Кал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Элементы кала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</w:t>
            </w:r>
            <w:proofErr w:type="spellStart"/>
            <w:r w:rsidRPr="00F768D4">
              <w:rPr>
                <w:sz w:val="20"/>
                <w:szCs w:val="20"/>
              </w:rPr>
              <w:t>ачеств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о</w:t>
            </w:r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гистологической</w:t>
            </w:r>
            <w:proofErr w:type="spellEnd"/>
            <w:r w:rsidRPr="00F768D4">
              <w:rPr>
                <w:sz w:val="20"/>
                <w:szCs w:val="20"/>
              </w:rPr>
              <w:t xml:space="preserve"> </w:t>
            </w:r>
            <w:proofErr w:type="spellStart"/>
            <w:r w:rsidRPr="00F768D4">
              <w:rPr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Кровь человека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3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Антитромбин, АЧТВ, МНО, % протромбина по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Тромбиновое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время, Фибриноген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1534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1526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Лимфоциты</w:t>
            </w:r>
            <w:proofErr w:type="spellEnd"/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2 цикла,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  <w:lang w:val="ru-RU"/>
              </w:rPr>
              <w:t>Субпопуляционный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состав лимфоцитов периферической крови методом проточной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цитофлуориметрии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с использованием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моноклональных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антител, меченых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флуорохромами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Субпопуляции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лимфоцитов периферической крови.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768D4">
              <w:rPr>
                <w:sz w:val="20"/>
                <w:szCs w:val="20"/>
              </w:rPr>
              <w:t>Кровь</w:t>
            </w:r>
            <w:proofErr w:type="spellEnd"/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1 цикл,</w:t>
            </w:r>
          </w:p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3D2AD6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F768D4">
              <w:rPr>
                <w:sz w:val="20"/>
                <w:szCs w:val="20"/>
                <w:lang w:val="ru-RU"/>
              </w:rPr>
              <w:t xml:space="preserve">СОЭ (методами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Панченкова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Pr="00F768D4">
              <w:rPr>
                <w:sz w:val="20"/>
                <w:szCs w:val="20"/>
                <w:lang w:val="ru-RU"/>
              </w:rPr>
              <w:t>Вестергрена</w:t>
            </w:r>
            <w:proofErr w:type="spellEnd"/>
            <w:r w:rsidRPr="00F768D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 w:val="restart"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lastRenderedPageBreak/>
              <w:t xml:space="preserve">УНИИМ – филиал «ФГУП ВНИИМ им. </w:t>
            </w:r>
            <w:proofErr w:type="spellStart"/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Д.И.Менделеева</w:t>
            </w:r>
            <w:proofErr w:type="spellEnd"/>
            <w:r w:rsidRPr="00835D2C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»</w:t>
            </w: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Сок фруктовый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222-СОК-19/2021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Содержание компонентов (нитраты, растворимые сухие вещества)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Топливо для реактивных двигателей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МСИ 222-ТРД-04/2021</w:t>
            </w:r>
          </w:p>
        </w:tc>
        <w:tc>
          <w:tcPr>
            <w:tcW w:w="3269" w:type="dxa"/>
            <w:vAlign w:val="center"/>
          </w:tcPr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Плотность при 20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20</w:t>
            </w:r>
            <w:proofErr w:type="gramStart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F768D4">
              <w:rPr>
                <w:rFonts w:ascii="Times New Roman" w:hAnsi="Times New Roman" w:cs="Times New Roman"/>
                <w:sz w:val="20"/>
                <w:szCs w:val="20"/>
              </w:rPr>
              <w:t xml:space="preserve"> и 40°С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закрытом тигле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Концентрация фактических смол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Давление насыщенных паров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Фракционный состав (температура при отгоне: начало перегонки, 10 %, 50 %, 90%, 98%)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Массовая доля серы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Зольность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Йодное число</w:t>
            </w:r>
          </w:p>
          <w:p w:rsidR="00835D2C" w:rsidRPr="00F768D4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D4">
              <w:rPr>
                <w:rFonts w:ascii="Times New Roman" w:hAnsi="Times New Roman" w:cs="Times New Roman"/>
                <w:sz w:val="20"/>
                <w:szCs w:val="20"/>
              </w:rPr>
              <w:t>Температура начала кристаллизации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Пластмассы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265-Пласт-02/2021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показатель текучести расплава;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разброс показателя текучести расплава в пределах партии;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 массовая доля летучих веществ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265-ПрСт-10/2021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прочности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-предел текучести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удлинение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-относительное сужение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Физические факторы</w:t>
            </w:r>
          </w:p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265-ЭМП-09/2021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Электромагнитные поля на рабочих местах пользователей ПК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35D2C" w:rsidRPr="00F768D4" w:rsidTr="00A614B5">
        <w:tc>
          <w:tcPr>
            <w:tcW w:w="1847" w:type="dxa"/>
            <w:vMerge/>
            <w:vAlign w:val="center"/>
          </w:tcPr>
          <w:p w:rsidR="00835D2C" w:rsidRPr="00F768D4" w:rsidRDefault="00835D2C" w:rsidP="005A309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Пленки полимерные</w:t>
            </w:r>
          </w:p>
          <w:p w:rsidR="00835D2C" w:rsidRPr="007836CE" w:rsidRDefault="00835D2C" w:rsidP="00835D2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МСИ 265-ПрПэ-04/2021</w:t>
            </w:r>
          </w:p>
        </w:tc>
        <w:tc>
          <w:tcPr>
            <w:tcW w:w="3269" w:type="dxa"/>
            <w:vAlign w:val="center"/>
          </w:tcPr>
          <w:p w:rsidR="00835D2C" w:rsidRPr="007836CE" w:rsidRDefault="00835D2C" w:rsidP="00835D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6CE">
              <w:rPr>
                <w:rFonts w:ascii="Times New Roman" w:hAnsi="Times New Roman" w:cs="Times New Roman"/>
                <w:sz w:val="20"/>
                <w:szCs w:val="20"/>
              </w:rPr>
              <w:t>Прочность при растяжении</w:t>
            </w:r>
          </w:p>
        </w:tc>
        <w:tc>
          <w:tcPr>
            <w:tcW w:w="1422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23" w:type="dxa"/>
            <w:vAlign w:val="center"/>
          </w:tcPr>
          <w:p w:rsidR="00835D2C" w:rsidRPr="005A20CA" w:rsidRDefault="00835D2C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835D2C" w:rsidRPr="005A20CA" w:rsidRDefault="00835D2C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0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2020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13735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158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13129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</w:tr>
      <w:tr w:rsidR="006201E8" w:rsidRPr="00F768D4" w:rsidTr="00A614B5">
        <w:tc>
          <w:tcPr>
            <w:tcW w:w="6963" w:type="dxa"/>
            <w:gridSpan w:val="3"/>
            <w:vAlign w:val="center"/>
          </w:tcPr>
          <w:p w:rsidR="006201E8" w:rsidRPr="006201E8" w:rsidRDefault="006201E8" w:rsidP="0062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из стран СНГ в </w:t>
            </w:r>
            <w:r w:rsidRPr="006201E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2021 </w:t>
            </w:r>
            <w:r w:rsidRPr="006201E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22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23939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center"/>
          </w:tcPr>
          <w:p w:rsidR="006201E8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11" w:type="dxa"/>
            <w:vAlign w:val="center"/>
          </w:tcPr>
          <w:p w:rsidR="006201E8" w:rsidRDefault="006201E8" w:rsidP="005A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3" w:type="dxa"/>
            <w:vAlign w:val="center"/>
          </w:tcPr>
          <w:p w:rsidR="006201E8" w:rsidRPr="005A20CA" w:rsidRDefault="006201E8" w:rsidP="006201E8">
            <w:pPr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23552</w:t>
            </w:r>
          </w:p>
        </w:tc>
        <w:tc>
          <w:tcPr>
            <w:tcW w:w="498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11" w:type="dxa"/>
            <w:vAlign w:val="center"/>
          </w:tcPr>
          <w:p w:rsidR="006201E8" w:rsidRPr="005A20CA" w:rsidRDefault="006201E8" w:rsidP="0082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</w:tr>
    </w:tbl>
    <w:p w:rsidR="00F9162E" w:rsidRPr="00F768D4" w:rsidRDefault="00F9162E">
      <w:pPr>
        <w:rPr>
          <w:rFonts w:ascii="Times New Roman" w:hAnsi="Times New Roman" w:cs="Times New Roman"/>
        </w:rPr>
      </w:pPr>
    </w:p>
    <w:sectPr w:rsidR="00F9162E" w:rsidRPr="00F768D4" w:rsidSect="00A61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48" w:rsidRDefault="00874548" w:rsidP="00491B02">
      <w:pPr>
        <w:spacing w:after="0" w:line="240" w:lineRule="auto"/>
      </w:pPr>
      <w:r>
        <w:separator/>
      </w:r>
    </w:p>
  </w:endnote>
  <w:endnote w:type="continuationSeparator" w:id="0">
    <w:p w:rsidR="00874548" w:rsidRDefault="00874548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3B" w:rsidRDefault="00B1493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69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493B" w:rsidRDefault="00B1493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48" w:rsidRDefault="00874548" w:rsidP="00491B02">
      <w:pPr>
        <w:spacing w:after="0" w:line="240" w:lineRule="auto"/>
      </w:pPr>
      <w:r>
        <w:separator/>
      </w:r>
    </w:p>
  </w:footnote>
  <w:footnote w:type="continuationSeparator" w:id="0">
    <w:p w:rsidR="00874548" w:rsidRDefault="00874548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3B" w:rsidRDefault="00B149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3B" w:rsidRDefault="00B1493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Pr="00491B02">
      <w:rPr>
        <w:rFonts w:ascii="Arial" w:eastAsia="Arial" w:hAnsi="Arial" w:cs="Arial"/>
        <w:bCs/>
        <w:spacing w:val="2"/>
      </w:rPr>
      <w:t xml:space="preserve"> 4</w:t>
    </w:r>
  </w:p>
  <w:p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Pr="00491B02">
      <w:rPr>
        <w:rFonts w:ascii="Arial" w:eastAsia="Arial" w:hAnsi="Arial" w:cs="Arial"/>
        <w:bCs/>
        <w:spacing w:val="2"/>
      </w:rPr>
      <w:t xml:space="preserve">РГ МСИ </w:t>
    </w:r>
    <w:proofErr w:type="spellStart"/>
    <w:r w:rsidRPr="00491B02">
      <w:rPr>
        <w:rFonts w:ascii="Arial" w:eastAsia="Arial" w:hAnsi="Arial" w:cs="Arial"/>
        <w:bCs/>
        <w:spacing w:val="2"/>
      </w:rPr>
      <w:t>НТКМетр</w:t>
    </w:r>
    <w:proofErr w:type="spellEnd"/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№12</w:t>
    </w:r>
    <w:r w:rsidRPr="00491B02">
      <w:rPr>
        <w:rFonts w:ascii="Arial" w:eastAsia="Arial" w:hAnsi="Arial" w:cs="Arial"/>
        <w:bCs/>
        <w:spacing w:val="1"/>
      </w:rPr>
      <w:t>-2021</w:t>
    </w:r>
  </w:p>
  <w:p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B7"/>
    <w:rsid w:val="0002710F"/>
    <w:rsid w:val="00051377"/>
    <w:rsid w:val="000534D2"/>
    <w:rsid w:val="00064EF1"/>
    <w:rsid w:val="00066E73"/>
    <w:rsid w:val="000A7989"/>
    <w:rsid w:val="000B5236"/>
    <w:rsid w:val="000C5BD9"/>
    <w:rsid w:val="000D71A1"/>
    <w:rsid w:val="000E7FE3"/>
    <w:rsid w:val="000F5DAD"/>
    <w:rsid w:val="000F622F"/>
    <w:rsid w:val="0010272B"/>
    <w:rsid w:val="00113D32"/>
    <w:rsid w:val="00122D07"/>
    <w:rsid w:val="00132E19"/>
    <w:rsid w:val="00155378"/>
    <w:rsid w:val="00164765"/>
    <w:rsid w:val="00170BD0"/>
    <w:rsid w:val="001736C9"/>
    <w:rsid w:val="00174757"/>
    <w:rsid w:val="00176985"/>
    <w:rsid w:val="001B2040"/>
    <w:rsid w:val="001D660A"/>
    <w:rsid w:val="001E70D5"/>
    <w:rsid w:val="00202BC4"/>
    <w:rsid w:val="00206ED3"/>
    <w:rsid w:val="0021332F"/>
    <w:rsid w:val="002212B6"/>
    <w:rsid w:val="0022278C"/>
    <w:rsid w:val="002625DD"/>
    <w:rsid w:val="00267218"/>
    <w:rsid w:val="00272969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3233E3"/>
    <w:rsid w:val="00326ADE"/>
    <w:rsid w:val="00333DA4"/>
    <w:rsid w:val="003457AA"/>
    <w:rsid w:val="00356C29"/>
    <w:rsid w:val="00365BD6"/>
    <w:rsid w:val="0039030A"/>
    <w:rsid w:val="003954B8"/>
    <w:rsid w:val="00396507"/>
    <w:rsid w:val="003A317B"/>
    <w:rsid w:val="003C0CB9"/>
    <w:rsid w:val="003D2AD6"/>
    <w:rsid w:val="003E602D"/>
    <w:rsid w:val="003F07C0"/>
    <w:rsid w:val="003F5A68"/>
    <w:rsid w:val="004052A4"/>
    <w:rsid w:val="00406557"/>
    <w:rsid w:val="00406BC8"/>
    <w:rsid w:val="00441FA8"/>
    <w:rsid w:val="00446D28"/>
    <w:rsid w:val="00491B02"/>
    <w:rsid w:val="004A733A"/>
    <w:rsid w:val="004E0803"/>
    <w:rsid w:val="004E5D9A"/>
    <w:rsid w:val="00506212"/>
    <w:rsid w:val="005103ED"/>
    <w:rsid w:val="00517813"/>
    <w:rsid w:val="005214AD"/>
    <w:rsid w:val="00552C5A"/>
    <w:rsid w:val="00577FB2"/>
    <w:rsid w:val="005908EB"/>
    <w:rsid w:val="005A20CA"/>
    <w:rsid w:val="005A309F"/>
    <w:rsid w:val="005A3A18"/>
    <w:rsid w:val="005E00F5"/>
    <w:rsid w:val="00604496"/>
    <w:rsid w:val="006201E8"/>
    <w:rsid w:val="00623180"/>
    <w:rsid w:val="006413BD"/>
    <w:rsid w:val="00647C25"/>
    <w:rsid w:val="00650470"/>
    <w:rsid w:val="00664E81"/>
    <w:rsid w:val="00674039"/>
    <w:rsid w:val="006803F5"/>
    <w:rsid w:val="006B13E5"/>
    <w:rsid w:val="006B4E76"/>
    <w:rsid w:val="006C6D09"/>
    <w:rsid w:val="006D3BBE"/>
    <w:rsid w:val="006D60D3"/>
    <w:rsid w:val="006E682E"/>
    <w:rsid w:val="00710A33"/>
    <w:rsid w:val="00722CDA"/>
    <w:rsid w:val="00731B20"/>
    <w:rsid w:val="007567F0"/>
    <w:rsid w:val="00772A41"/>
    <w:rsid w:val="007828C8"/>
    <w:rsid w:val="007836CE"/>
    <w:rsid w:val="007850E1"/>
    <w:rsid w:val="007B6921"/>
    <w:rsid w:val="007F0364"/>
    <w:rsid w:val="007F7792"/>
    <w:rsid w:val="00820153"/>
    <w:rsid w:val="00821A1B"/>
    <w:rsid w:val="00833E00"/>
    <w:rsid w:val="00835D2C"/>
    <w:rsid w:val="00837D6A"/>
    <w:rsid w:val="008553BA"/>
    <w:rsid w:val="00874548"/>
    <w:rsid w:val="008879D1"/>
    <w:rsid w:val="008A05FE"/>
    <w:rsid w:val="008A7DE3"/>
    <w:rsid w:val="008B3561"/>
    <w:rsid w:val="008E0BC6"/>
    <w:rsid w:val="009316BE"/>
    <w:rsid w:val="009318FD"/>
    <w:rsid w:val="00933B11"/>
    <w:rsid w:val="0094489E"/>
    <w:rsid w:val="00950AED"/>
    <w:rsid w:val="00956D26"/>
    <w:rsid w:val="009578A7"/>
    <w:rsid w:val="00961C1F"/>
    <w:rsid w:val="009649E1"/>
    <w:rsid w:val="009D2FC9"/>
    <w:rsid w:val="009E0D0F"/>
    <w:rsid w:val="00A06CD5"/>
    <w:rsid w:val="00A614B5"/>
    <w:rsid w:val="00A74C65"/>
    <w:rsid w:val="00A84C90"/>
    <w:rsid w:val="00AC73C9"/>
    <w:rsid w:val="00AD6E14"/>
    <w:rsid w:val="00AE3533"/>
    <w:rsid w:val="00B051CE"/>
    <w:rsid w:val="00B1493B"/>
    <w:rsid w:val="00B1598B"/>
    <w:rsid w:val="00B24A55"/>
    <w:rsid w:val="00B305C1"/>
    <w:rsid w:val="00B3123A"/>
    <w:rsid w:val="00B476F8"/>
    <w:rsid w:val="00B92325"/>
    <w:rsid w:val="00BB3D73"/>
    <w:rsid w:val="00BE6C70"/>
    <w:rsid w:val="00BF5B0A"/>
    <w:rsid w:val="00C157A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218B9"/>
    <w:rsid w:val="00D359F5"/>
    <w:rsid w:val="00D410AA"/>
    <w:rsid w:val="00D45298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E05497"/>
    <w:rsid w:val="00E2172C"/>
    <w:rsid w:val="00E25427"/>
    <w:rsid w:val="00E406D9"/>
    <w:rsid w:val="00E53A10"/>
    <w:rsid w:val="00E82FF6"/>
    <w:rsid w:val="00E93DB1"/>
    <w:rsid w:val="00EA0485"/>
    <w:rsid w:val="00EA214D"/>
    <w:rsid w:val="00F1306F"/>
    <w:rsid w:val="00F359A4"/>
    <w:rsid w:val="00F475F8"/>
    <w:rsid w:val="00F56015"/>
    <w:rsid w:val="00F57258"/>
    <w:rsid w:val="00F7080F"/>
    <w:rsid w:val="00F768D4"/>
    <w:rsid w:val="00F843F2"/>
    <w:rsid w:val="00F874BE"/>
    <w:rsid w:val="00F9162E"/>
    <w:rsid w:val="00F92E16"/>
    <w:rsid w:val="00FA35CB"/>
    <w:rsid w:val="00FA4F63"/>
    <w:rsid w:val="00FB2C75"/>
    <w:rsid w:val="00FB62E5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15EA-8581-4E09-976E-B0FC3431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Пономарева Ольга Борисовна</cp:lastModifiedBy>
  <cp:revision>2</cp:revision>
  <dcterms:created xsi:type="dcterms:W3CDTF">2021-10-13T09:23:00Z</dcterms:created>
  <dcterms:modified xsi:type="dcterms:W3CDTF">2021-10-13T09:23:00Z</dcterms:modified>
</cp:coreProperties>
</file>